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CB" w:rsidRPr="00104CEA" w:rsidRDefault="00104CE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основная школа села</w:t>
      </w:r>
      <w:proofErr w:type="gramStart"/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</w:t>
      </w:r>
      <w:proofErr w:type="gramEnd"/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иково </w:t>
      </w:r>
      <w:proofErr w:type="spellStart"/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>Чаплыгинского</w:t>
      </w:r>
      <w:proofErr w:type="spellEnd"/>
      <w:r w:rsidRPr="00104C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 Липецкой области</w:t>
      </w:r>
    </w:p>
    <w:p w:rsidR="00115BCB" w:rsidRPr="00104CEA" w:rsidRDefault="00115B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925"/>
      </w:tblGrid>
      <w:tr w:rsidR="00104CEA" w:rsidRPr="00104C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CB" w:rsidRPr="00104CEA" w:rsidRDefault="00104C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104CEA">
              <w:rPr>
                <w:lang w:val="ru-RU"/>
              </w:rPr>
              <w:br/>
            </w:r>
            <w:r w:rsidRPr="00104CEA"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CB" w:rsidRPr="00104CEA" w:rsidRDefault="00104C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r w:rsidRPr="00104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104CE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  <w:r w:rsidRPr="00104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04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104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ОШ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Пиково</w:t>
            </w:r>
            <w:r w:rsidRPr="00104CE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</w:t>
            </w:r>
            <w:r w:rsidRPr="00104C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06.09.2023</w:t>
            </w:r>
          </w:p>
        </w:tc>
      </w:tr>
    </w:tbl>
    <w:p w:rsidR="00115BCB" w:rsidRPr="00104CEA" w:rsidRDefault="00115B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5BCB" w:rsidRPr="00104CEA" w:rsidRDefault="00104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04CEA">
        <w:rPr>
          <w:lang w:val="ru-RU"/>
        </w:rPr>
        <w:br/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ОШ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Пиково</w:t>
      </w:r>
    </w:p>
    <w:p w:rsidR="00115BCB" w:rsidRPr="00104CEA" w:rsidRDefault="00104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несовершен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нолетних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работано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Пиково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15BCB" w:rsidRPr="00104CEA" w:rsidRDefault="00104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отдель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английском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английском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низация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2.1,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proofErr w:type="gramStart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2.1, 2.2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15BCB" w:rsidRPr="00104CEA" w:rsidRDefault="00104C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bookmarkStart w:id="0" w:name="_GoBack"/>
      <w:bookmarkEnd w:id="0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5BCB" w:rsidRDefault="00104C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достигшими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ечисленных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Смена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5BCB" w:rsidRPr="00104CEA" w:rsidRDefault="00104C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5BCB" w:rsidRPr="00104CEA" w:rsidRDefault="00104CE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ыка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ностранных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5BCB" w:rsidRPr="00104CEA" w:rsidRDefault="00104C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комфортного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4C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15BCB" w:rsidRPr="00104C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D1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4CEA"/>
    <w:rsid w:val="00115BCB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2023-11-09T18:33:00Z</dcterms:modified>
</cp:coreProperties>
</file>